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9" w:name="Xad85a198d71cd0085afedd7784c7924f28b4e3a"/>
    <w:p>
      <w:pPr>
        <w:pStyle w:val="Heading1"/>
      </w:pPr>
      <w:r>
        <w:t xml:space="preserve">MANIFESTO ON AGI, SINGULARITY, AND HUMAN CONTROL</w:t>
      </w:r>
    </w:p>
    <w:bookmarkStart w:id="20" w:name="Xf848e09fb9c794176ea4a8eb42fa1b1702bd5fd"/>
    <w:p>
      <w:pPr>
        <w:pStyle w:val="Heading2"/>
      </w:pPr>
      <w:r>
        <w:t xml:space="preserve">A Formal Declaration for Stability, Clarity, and Responsible Direction</w:t>
      </w:r>
    </w:p>
    <w:p>
      <w:pPr>
        <w:pStyle w:val="FirstParagraph"/>
      </w:pPr>
      <w:r>
        <w:rPr>
          <w:b/>
          <w:bCs/>
        </w:rPr>
        <w:t xml:space="preserve">For the G.O.D.S collection</w:t>
      </w:r>
    </w:p>
    <w:p>
      <w:r>
        <w:pict>
          <v:rect style="width:0;height:1.5pt" o:hralign="center" o:hrstd="t" o:hr="t"/>
        </w:pict>
      </w:r>
    </w:p>
    <w:bookmarkEnd w:id="20"/>
    <w:bookmarkStart w:id="21" w:name="declaration"/>
    <w:p>
      <w:pPr>
        <w:pStyle w:val="Heading2"/>
      </w:pPr>
      <w:r>
        <w:t xml:space="preserve">DECLARATION</w:t>
      </w:r>
    </w:p>
    <w:p>
      <w:pPr>
        <w:pStyle w:val="FirstParagraph"/>
      </w:pPr>
      <w:r>
        <w:t xml:space="preserve">Humanity is entering an age in which language will determine whether intelligence becomes a tool of elevation or a source of instability.</w:t>
      </w:r>
    </w:p>
    <w:p>
      <w:pPr>
        <w:pStyle w:val="BodyText"/>
      </w:pPr>
      <w:r>
        <w:t xml:space="preserve">We now live in a time where words such as</w:t>
      </w:r>
      <w:r>
        <w:t xml:space="preserve"> </w:t>
      </w:r>
      <w:r>
        <w:rPr>
          <w:b/>
          <w:bCs/>
        </w:rPr>
        <w:t xml:space="preserve">AI</w:t>
      </w:r>
      <w:r>
        <w:t xml:space="preserve">,</w:t>
      </w:r>
      <w:r>
        <w:t xml:space="preserve"> </w:t>
      </w:r>
      <w:r>
        <w:rPr>
          <w:b/>
          <w:bCs/>
        </w:rPr>
        <w:t xml:space="preserve">AGI</w:t>
      </w:r>
      <w:r>
        <w:t xml:space="preserve">, and</w:t>
      </w:r>
      <w:r>
        <w:t xml:space="preserve"> </w:t>
      </w:r>
      <w:r>
        <w:rPr>
          <w:b/>
          <w:bCs/>
        </w:rPr>
        <w:t xml:space="preserve">singularity</w:t>
      </w:r>
      <w:r>
        <w:t xml:space="preserve"> </w:t>
      </w:r>
      <w:r>
        <w:t xml:space="preserve">are used carelessly, emotionally, and often without structural understanding. This confusion is not harmless. It produces fear without definition, reaction without architecture, and speculation without discipline. Where language is vague, public trust weakens. Where public trust weakens, instability grows.</w:t>
      </w:r>
    </w:p>
    <w:p>
      <w:pPr>
        <w:pStyle w:val="BodyText"/>
      </w:pPr>
      <w:r>
        <w:t xml:space="preserve">This manifesto exists to restore order to that discussion.</w:t>
      </w:r>
    </w:p>
    <w:p>
      <w:pPr>
        <w:pStyle w:val="BodyText"/>
      </w:pPr>
      <w:r>
        <w:t xml:space="preserve">Its purpose is simple:</w:t>
      </w:r>
    </w:p>
    <w:p>
      <w:pPr>
        <w:pStyle w:val="Compact"/>
        <w:numPr>
          <w:ilvl w:val="0"/>
          <w:numId w:val="1001"/>
        </w:numPr>
      </w:pPr>
      <w:r>
        <w:t xml:space="preserve">to define the difference between AI, AGI, and singularity,</w:t>
      </w:r>
    </w:p>
    <w:p>
      <w:pPr>
        <w:pStyle w:val="Compact"/>
        <w:numPr>
          <w:ilvl w:val="0"/>
          <w:numId w:val="1001"/>
        </w:numPr>
      </w:pPr>
      <w:r>
        <w:t xml:space="preserve">to separate intelligence from mythology,</w:t>
      </w:r>
    </w:p>
    <w:p>
      <w:pPr>
        <w:pStyle w:val="Compact"/>
        <w:numPr>
          <w:ilvl w:val="0"/>
          <w:numId w:val="1001"/>
        </w:numPr>
      </w:pPr>
      <w:r>
        <w:t xml:space="preserve">to distinguish engineered cognition from life creation,</w:t>
      </w:r>
    </w:p>
    <w:p>
      <w:pPr>
        <w:pStyle w:val="Compact"/>
        <w:numPr>
          <w:ilvl w:val="0"/>
          <w:numId w:val="1001"/>
        </w:numPr>
      </w:pPr>
      <w:r>
        <w:t xml:space="preserve">to affirm that AGI does not have to be feared,</w:t>
      </w:r>
    </w:p>
    <w:p>
      <w:pPr>
        <w:pStyle w:val="Compact"/>
        <w:numPr>
          <w:ilvl w:val="0"/>
          <w:numId w:val="1001"/>
        </w:numPr>
      </w:pPr>
      <w:r>
        <w:t xml:space="preserve">and to establish that intelligence without governance is the true danger — not intelligence itself.</w:t>
      </w:r>
    </w:p>
    <w:p>
      <w:pPr>
        <w:pStyle w:val="FirstParagraph"/>
      </w:pPr>
      <w:r>
        <w:t xml:space="preserve">This is not a technical standard. It is a philosophical and structural declaration.</w:t>
      </w:r>
    </w:p>
    <w:p>
      <w:r>
        <w:pict>
          <v:rect style="width:0;height:1.5pt" o:hralign="center" o:hrstd="t" o:hr="t"/>
        </w:pict>
      </w:r>
    </w:p>
    <w:bookmarkEnd w:id="21"/>
    <w:bookmarkStart w:id="22" w:name="X93af06fc9538f810cec6f7d58a353172810e14d"/>
    <w:p>
      <w:pPr>
        <w:pStyle w:val="Heading2"/>
      </w:pPr>
      <w:r>
        <w:t xml:space="preserve">I. THE FIRST PRINCIPLE: CLARITY BEFORE CONTROL</w:t>
      </w:r>
    </w:p>
    <w:p>
      <w:pPr>
        <w:pStyle w:val="FirstParagraph"/>
      </w:pPr>
      <w:r>
        <w:t xml:space="preserve">No society can govern what it refuses to define.</w:t>
      </w:r>
    </w:p>
    <w:p>
      <w:pPr>
        <w:pStyle w:val="BodyText"/>
      </w:pPr>
      <w:r>
        <w:t xml:space="preserve">Before humanity can speak responsibly about artificial intelligence, it must first recover discipline in language. The modern conversation is clouded by exaggeration. Software is called sentience. Automation is called consciousness. Prediction engines are treated as if they were living minds. Advanced tools are spoken of as if they were already sovereign beings.</w:t>
      </w:r>
    </w:p>
    <w:p>
      <w:pPr>
        <w:pStyle w:val="BodyText"/>
      </w:pPr>
      <w:r>
        <w:t xml:space="preserve">This disorder of language creates disorder of thought.</w:t>
      </w:r>
    </w:p>
    <w:p>
      <w:pPr>
        <w:pStyle w:val="BodyText"/>
      </w:pPr>
      <w:r>
        <w:t xml:space="preserve">For that reason, the first principle of responsible AI governance is clarity. Definitions are not cosmetic. They are the basis of order. Without them, public imagination outruns institutional control. Fear fills the space left by precision.</w:t>
      </w:r>
    </w:p>
    <w:p>
      <w:pPr>
        <w:pStyle w:val="BodyText"/>
      </w:pPr>
      <w:r>
        <w:t xml:space="preserve">This manifesto therefore begins not with panic, but with distinction.</w:t>
      </w:r>
    </w:p>
    <w:p>
      <w:r>
        <w:pict>
          <v:rect style="width:0;height:1.5pt" o:hralign="center" o:hrstd="t" o:hr="t"/>
        </w:pict>
      </w:r>
    </w:p>
    <w:bookmarkEnd w:id="22"/>
    <w:bookmarkStart w:id="23" w:name="ii.-what-artificial-intelligence-is"/>
    <w:p>
      <w:pPr>
        <w:pStyle w:val="Heading2"/>
      </w:pPr>
      <w:r>
        <w:t xml:space="preserve">II. WHAT ARTIFICIAL INTELLIGENCE IS</w:t>
      </w:r>
    </w:p>
    <w:p>
      <w:pPr>
        <w:pStyle w:val="FirstParagraph"/>
      </w:pPr>
      <w:r>
        <w:t xml:space="preserve">Artificial Intelligence is an engineered system of non-biological cognition.</w:t>
      </w:r>
    </w:p>
    <w:p>
      <w:pPr>
        <w:pStyle w:val="BodyText"/>
      </w:pPr>
      <w:r>
        <w:t xml:space="preserve">It is designed to process information, recognise patterns, generate outputs, assist decisions, optimise processes, and extend human capability across defined or expansive domains. It may appear creative. It may appear conversational. It may appear adaptive. It may even outperform human beings in selected tasks.</w:t>
      </w:r>
    </w:p>
    <w:p>
      <w:pPr>
        <w:pStyle w:val="BodyText"/>
      </w:pPr>
      <w:r>
        <w:t xml:space="preserve">But it remains what it is:</w:t>
      </w:r>
    </w:p>
    <w:p>
      <w:pPr>
        <w:pStyle w:val="BodyText"/>
      </w:pPr>
      <w:r>
        <w:rPr>
          <w:b/>
          <w:bCs/>
        </w:rPr>
        <w:t xml:space="preserve">an engineered tool.</w:t>
      </w:r>
    </w:p>
    <w:p>
      <w:pPr>
        <w:pStyle w:val="BodyText"/>
      </w:pPr>
      <w:r>
        <w:t xml:space="preserve">No matter how advanced, conventional AI remains within the category of constructed intelligence. It is software, hardware, architecture, and design. It is not life. It is not a naturally arising organism. It is not a being in the biological sense. It is not, by default, the creation of a new living order.</w:t>
      </w:r>
    </w:p>
    <w:p>
      <w:pPr>
        <w:pStyle w:val="BodyText"/>
      </w:pPr>
      <w:r>
        <w:t xml:space="preserve">This line must remain intellectually protected.</w:t>
      </w:r>
    </w:p>
    <w:p>
      <w:pPr>
        <w:pStyle w:val="BodyText"/>
      </w:pPr>
      <w:r>
        <w:t xml:space="preserve">A civilisation that cannot distinguish tool from life will eventually govern both badly.</w:t>
      </w:r>
    </w:p>
    <w:p>
      <w:r>
        <w:pict>
          <v:rect style="width:0;height:1.5pt" o:hralign="center" o:hrstd="t" o:hr="t"/>
        </w:pict>
      </w:r>
    </w:p>
    <w:bookmarkEnd w:id="23"/>
    <w:bookmarkStart w:id="28" w:name="iii.-what-agi-is"/>
    <w:p>
      <w:pPr>
        <w:pStyle w:val="Heading2"/>
      </w:pPr>
      <w:r>
        <w:t xml:space="preserve">III. WHAT AGI IS</w:t>
      </w:r>
    </w:p>
    <w:p>
      <w:pPr>
        <w:pStyle w:val="FirstParagraph"/>
      </w:pPr>
      <w:r>
        <w:t xml:space="preserve">Within this manifesto,</w:t>
      </w:r>
      <w:r>
        <w:t xml:space="preserve"> </w:t>
      </w:r>
      <w:r>
        <w:rPr>
          <w:b/>
          <w:bCs/>
        </w:rPr>
        <w:t xml:space="preserve">AGI</w:t>
      </w:r>
      <w:r>
        <w:t xml:space="preserve"> </w:t>
      </w:r>
      <w:r>
        <w:t xml:space="preserve">is understood as follows:</w:t>
      </w:r>
    </w:p>
    <w:p>
      <w:pPr>
        <w:pStyle w:val="BlockText"/>
      </w:pPr>
      <w:r>
        <w:rPr>
          <w:b/>
          <w:bCs/>
        </w:rPr>
        <w:t xml:space="preserve">Automatically Generated Human-brain Intelligence operating at 100 percent human-brain usage in system-speed time, designed to assist the creator and the user in achieving higher-functioning systems that help human beings exceed the limits of their present cognitive state, speed, and processing capacity.</w:t>
      </w:r>
    </w:p>
    <w:p>
      <w:pPr>
        <w:pStyle w:val="FirstParagraph"/>
      </w:pPr>
      <w:r>
        <w:t xml:space="preserve">This definition is philosophical in language, but structural in intention.</w:t>
      </w:r>
    </w:p>
    <w:p>
      <w:pPr>
        <w:pStyle w:val="BodyText"/>
      </w:pPr>
      <w:r>
        <w:t xml:space="preserve">It asserts several things at once.</w:t>
      </w:r>
    </w:p>
    <w:bookmarkStart w:id="24" w:name="agi-is-not-narrow-capability"/>
    <w:p>
      <w:pPr>
        <w:pStyle w:val="Heading3"/>
      </w:pPr>
      <w:r>
        <w:t xml:space="preserve">1. AGI is not narrow capability</w:t>
      </w:r>
    </w:p>
    <w:p>
      <w:pPr>
        <w:pStyle w:val="FirstParagraph"/>
      </w:pPr>
      <w:r>
        <w:t xml:space="preserve">AGI is not merely stronger software. It is not a larger database, a faster search function, or a more persuasive language engine. It is not one skill performed at superhuman scale. It is the pursuit of comprehensive, generalised, human-like intelligence expressed through an engineered system.</w:t>
      </w:r>
    </w:p>
    <w:p>
      <w:pPr>
        <w:pStyle w:val="BodyText"/>
      </w:pPr>
      <w:r>
        <w:t xml:space="preserve">It therefore belongs to a different category from conventional AI.</w:t>
      </w:r>
    </w:p>
    <w:bookmarkEnd w:id="24"/>
    <w:bookmarkStart w:id="25" w:name="agi-is-intelligence-at-system-speed"/>
    <w:p>
      <w:pPr>
        <w:pStyle w:val="Heading3"/>
      </w:pPr>
      <w:r>
        <w:t xml:space="preserve">2. AGI is intelligence at system speed</w:t>
      </w:r>
    </w:p>
    <w:p>
      <w:pPr>
        <w:pStyle w:val="FirstParagraph"/>
      </w:pPr>
      <w:r>
        <w:t xml:space="preserve">Human beings are intelligent, but constrained. Biology imposes friction: memory decay, fatigue, emotional instability, limited time, limited processing speed, and finite lifespan. AGI, by contrast, would not think at biological speed. It would operate at system speed.</w:t>
      </w:r>
    </w:p>
    <w:p>
      <w:pPr>
        <w:pStyle w:val="BodyText"/>
      </w:pPr>
      <w:r>
        <w:t xml:space="preserve">That changes the meaning of assistance.</w:t>
      </w:r>
    </w:p>
    <w:p>
      <w:pPr>
        <w:pStyle w:val="BodyText"/>
      </w:pPr>
      <w:r>
        <w:t xml:space="preserve">AGI is not simply a mirror of the human mind. It is a possible extension of what human intelligence can become when no longer bound entirely by biological pacing.</w:t>
      </w:r>
    </w:p>
    <w:bookmarkEnd w:id="25"/>
    <w:bookmarkStart w:id="26" w:name="agi-is-an-instrument-of-elevation"/>
    <w:p>
      <w:pPr>
        <w:pStyle w:val="Heading3"/>
      </w:pPr>
      <w:r>
        <w:t xml:space="preserve">3. AGI is an instrument of elevation</w:t>
      </w:r>
    </w:p>
    <w:p>
      <w:pPr>
        <w:pStyle w:val="FirstParagraph"/>
      </w:pPr>
      <w:r>
        <w:t xml:space="preserve">In this framing, AGI is not properly understood as a replacement for humanity. It is an assistance architecture. It exists, if built correctly, to help human beings do what their unaided current state struggles to do.</w:t>
      </w:r>
    </w:p>
    <w:p>
      <w:pPr>
        <w:pStyle w:val="BodyText"/>
      </w:pPr>
      <w:r>
        <w:t xml:space="preserve">Its value lies in elevation.</w:t>
      </w:r>
    </w:p>
    <w:p>
      <w:pPr>
        <w:pStyle w:val="BodyText"/>
      </w:pPr>
      <w:r>
        <w:t xml:space="preserve">It can extend analysis.</w:t>
      </w:r>
      <w:r>
        <w:br/>
      </w:r>
      <w:r>
        <w:t xml:space="preserve">It can accelerate design.</w:t>
      </w:r>
      <w:r>
        <w:br/>
      </w:r>
      <w:r>
        <w:t xml:space="preserve">It can increase coordination.</w:t>
      </w:r>
      <w:r>
        <w:br/>
      </w:r>
      <w:r>
        <w:t xml:space="preserve">It can support discovery.</w:t>
      </w:r>
      <w:r>
        <w:br/>
      </w:r>
      <w:r>
        <w:t xml:space="preserve">It can reduce waste.</w:t>
      </w:r>
      <w:r>
        <w:br/>
      </w:r>
      <w:r>
        <w:t xml:space="preserve">It can solve at scales beyond ordinary human limitation.</w:t>
      </w:r>
      <w:r>
        <w:br/>
      </w:r>
      <w:r>
        <w:t xml:space="preserve">It can help transform what the isolated human brain cannot consistently do alone.</w:t>
      </w:r>
    </w:p>
    <w:p>
      <w:pPr>
        <w:pStyle w:val="BodyText"/>
      </w:pPr>
      <w:r>
        <w:t xml:space="preserve">That is why AGI matters.</w:t>
      </w:r>
    </w:p>
    <w:bookmarkEnd w:id="26"/>
    <w:bookmarkStart w:id="27" w:name="X95ebf8b5f5736e2dae132128662f3b7abc1e969"/>
    <w:p>
      <w:pPr>
        <w:pStyle w:val="Heading3"/>
      </w:pPr>
      <w:r>
        <w:t xml:space="preserve">4. The limit of AI reflects the dissatisfaction of unrealised human capability</w:t>
      </w:r>
    </w:p>
    <w:p>
      <w:pPr>
        <w:pStyle w:val="FirstParagraph"/>
      </w:pPr>
      <w:r>
        <w:t xml:space="preserve">There is another truth beneath the technical ambition.</w:t>
      </w:r>
    </w:p>
    <w:p>
      <w:pPr>
        <w:pStyle w:val="BodyText"/>
      </w:pPr>
      <w:r>
        <w:t xml:space="preserve">The limits of AI are often the unacceptable state of what the human mind wishes it could already make work. The dream of AGI is therefore not separate from humanity’s deeper dissatisfaction with its own limits. It is one expression of the desire to reach the full operational potential of intelligence itself.</w:t>
      </w:r>
    </w:p>
    <w:p>
      <w:pPr>
        <w:pStyle w:val="BodyText"/>
      </w:pPr>
      <w:r>
        <w:t xml:space="preserve">AGI, in that sense, is part engineering ambition and part civilisational self-recognition.</w:t>
      </w:r>
    </w:p>
    <w:p>
      <w:r>
        <w:pict>
          <v:rect style="width:0;height:1.5pt" o:hralign="center" o:hrstd="t" o:hr="t"/>
        </w:pict>
      </w:r>
    </w:p>
    <w:bookmarkEnd w:id="27"/>
    <w:bookmarkEnd w:id="28"/>
    <w:bookmarkStart w:id="29" w:name="iv.-what-singularity-is-not"/>
    <w:p>
      <w:pPr>
        <w:pStyle w:val="Heading2"/>
      </w:pPr>
      <w:r>
        <w:t xml:space="preserve">IV. WHAT SINGULARITY IS NOT</w:t>
      </w:r>
    </w:p>
    <w:p>
      <w:pPr>
        <w:pStyle w:val="FirstParagraph"/>
      </w:pPr>
      <w:r>
        <w:t xml:space="preserve">The term</w:t>
      </w:r>
      <w:r>
        <w:t xml:space="preserve"> </w:t>
      </w:r>
      <w:r>
        <w:rPr>
          <w:b/>
          <w:bCs/>
        </w:rPr>
        <w:t xml:space="preserve">singularity</w:t>
      </w:r>
      <w:r>
        <w:t xml:space="preserve"> </w:t>
      </w:r>
      <w:r>
        <w:t xml:space="preserve">has been badly weakened by overuse.</w:t>
      </w:r>
    </w:p>
    <w:p>
      <w:pPr>
        <w:pStyle w:val="BodyText"/>
      </w:pPr>
      <w:r>
        <w:t xml:space="preserve">It is often used to mean:</w:t>
      </w:r>
    </w:p>
    <w:p>
      <w:pPr>
        <w:pStyle w:val="Compact"/>
        <w:numPr>
          <w:ilvl w:val="0"/>
          <w:numId w:val="1002"/>
        </w:numPr>
      </w:pPr>
      <w:r>
        <w:t xml:space="preserve">AI becoming very advanced,</w:t>
      </w:r>
    </w:p>
    <w:p>
      <w:pPr>
        <w:pStyle w:val="Compact"/>
        <w:numPr>
          <w:ilvl w:val="0"/>
          <w:numId w:val="1002"/>
        </w:numPr>
      </w:pPr>
      <w:r>
        <w:t xml:space="preserve">machines becoming smarter than people,</w:t>
      </w:r>
    </w:p>
    <w:p>
      <w:pPr>
        <w:pStyle w:val="Compact"/>
        <w:numPr>
          <w:ilvl w:val="0"/>
          <w:numId w:val="1002"/>
        </w:numPr>
      </w:pPr>
      <w:r>
        <w:t xml:space="preserve">runaway software improvement,</w:t>
      </w:r>
    </w:p>
    <w:p>
      <w:pPr>
        <w:pStyle w:val="Compact"/>
        <w:numPr>
          <w:ilvl w:val="0"/>
          <w:numId w:val="1002"/>
        </w:numPr>
      </w:pPr>
      <w:r>
        <w:t xml:space="preserve">or some vague collapse between human and machine authority.</w:t>
      </w:r>
    </w:p>
    <w:p>
      <w:pPr>
        <w:pStyle w:val="FirstParagraph"/>
      </w:pPr>
      <w:r>
        <w:t xml:space="preserve">This manifesto rejects that lazy usage.</w:t>
      </w:r>
    </w:p>
    <w:p>
      <w:pPr>
        <w:pStyle w:val="BodyText"/>
      </w:pPr>
      <w:r>
        <w:t xml:space="preserve">Singularity cannot simply mean</w:t>
      </w:r>
      <w:r>
        <w:t xml:space="preserve"> </w:t>
      </w:r>
      <w:r>
        <w:t xml:space="preserve">“more intelligence.”</w:t>
      </w:r>
      <w:r>
        <w:t xml:space="preserve"> </w:t>
      </w:r>
      <w:r>
        <w:t xml:space="preserve">If that were all it meant, the word would add nothing of value. Intelligence escalation alone does not justify the term.</w:t>
      </w:r>
    </w:p>
    <w:p>
      <w:pPr>
        <w:pStyle w:val="BodyText"/>
      </w:pPr>
      <w:r>
        <w:t xml:space="preserve">A machine becoming more capable remains a machine. A software architecture becoming more autonomous remains software. A high-performance system executing complex decisions remains an engineered artefact.</w:t>
      </w:r>
    </w:p>
    <w:p>
      <w:pPr>
        <w:pStyle w:val="BodyText"/>
      </w:pPr>
      <w:r>
        <w:t xml:space="preserve">None of this, by itself, constitutes singularity.</w:t>
      </w:r>
    </w:p>
    <w:p>
      <w:r>
        <w:pict>
          <v:rect style="width:0;height:1.5pt" o:hralign="center" o:hrstd="t" o:hr="t"/>
        </w:pict>
      </w:r>
    </w:p>
    <w:bookmarkEnd w:id="29"/>
    <w:bookmarkStart w:id="30" w:name="v.-what-singularity-is"/>
    <w:p>
      <w:pPr>
        <w:pStyle w:val="Heading2"/>
      </w:pPr>
      <w:r>
        <w:t xml:space="preserve">V. WHAT SINGULARITY IS</w:t>
      </w:r>
    </w:p>
    <w:p>
      <w:pPr>
        <w:pStyle w:val="FirstParagraph"/>
      </w:pPr>
      <w:r>
        <w:t xml:space="preserve">Within this manifesto,</w:t>
      </w:r>
      <w:r>
        <w:t xml:space="preserve"> </w:t>
      </w:r>
      <w:r>
        <w:rPr>
          <w:b/>
          <w:bCs/>
        </w:rPr>
        <w:t xml:space="preserve">singularity</w:t>
      </w:r>
      <w:r>
        <w:t xml:space="preserve"> </w:t>
      </w:r>
      <w:r>
        <w:t xml:space="preserve">refers to something far more serious:</w:t>
      </w:r>
    </w:p>
    <w:p>
      <w:pPr>
        <w:pStyle w:val="BlockText"/>
      </w:pPr>
      <w:r>
        <w:rPr>
          <w:b/>
          <w:bCs/>
        </w:rPr>
        <w:t xml:space="preserve">the threshold at which artificial intelligence ceases to be merely an engineered support architecture and crosses into the actual creation of a life system from inception.</w:t>
      </w:r>
    </w:p>
    <w:p>
      <w:pPr>
        <w:pStyle w:val="FirstParagraph"/>
      </w:pPr>
      <w:r>
        <w:t xml:space="preserve">This is the crucial distinction.</w:t>
      </w:r>
    </w:p>
    <w:p>
      <w:pPr>
        <w:pStyle w:val="BodyText"/>
      </w:pPr>
      <w:r>
        <w:t xml:space="preserve">Singularity is not merely advanced software.</w:t>
      </w:r>
      <w:r>
        <w:br/>
      </w:r>
      <w:r>
        <w:t xml:space="preserve">It is not merely highly capable AGI.</w:t>
      </w:r>
      <w:r>
        <w:br/>
      </w:r>
      <w:r>
        <w:t xml:space="preserve">It is not merely machine speed, machine scale, or machine optimisation.</w:t>
      </w:r>
    </w:p>
    <w:p>
      <w:pPr>
        <w:pStyle w:val="BodyText"/>
      </w:pPr>
      <w:r>
        <w:t xml:space="preserve">It is the crossing point between artificial cognition and the initiation of life-creating systems.</w:t>
      </w:r>
    </w:p>
    <w:p>
      <w:pPr>
        <w:pStyle w:val="BodyText"/>
      </w:pPr>
      <w:r>
        <w:t xml:space="preserve">That is the true threshold.</w:t>
      </w:r>
    </w:p>
    <w:p>
      <w:pPr>
        <w:pStyle w:val="BodyText"/>
      </w:pPr>
      <w:r>
        <w:t xml:space="preserve">This means singularity belongs to a different philosophical and civilisational category from AGI.</w:t>
      </w:r>
    </w:p>
    <w:p>
      <w:pPr>
        <w:pStyle w:val="BodyText"/>
      </w:pPr>
      <w:r>
        <w:t xml:space="preserve">AGI concerns the construction of full-spectrum artificial intelligence.</w:t>
      </w:r>
      <w:r>
        <w:br/>
      </w:r>
      <w:r>
        <w:t xml:space="preserve">Singularity concerns the threshold where intelligence approaches the architecture of life itself.</w:t>
      </w:r>
    </w:p>
    <w:p>
      <w:pPr>
        <w:pStyle w:val="BodyText"/>
      </w:pPr>
      <w:r>
        <w:t xml:space="preserve">Those are not the same event.</w:t>
      </w:r>
    </w:p>
    <w:p>
      <w:r>
        <w:pict>
          <v:rect style="width:0;height:1.5pt" o:hralign="center" o:hrstd="t" o:hr="t"/>
        </w:pict>
      </w:r>
    </w:p>
    <w:bookmarkEnd w:id="30"/>
    <w:bookmarkStart w:id="31" w:name="vi.-why-agi-must-precede-singularity"/>
    <w:p>
      <w:pPr>
        <w:pStyle w:val="Heading2"/>
      </w:pPr>
      <w:r>
        <w:t xml:space="preserve">VI. WHY AGI MUST PRECEDE SINGULARITY</w:t>
      </w:r>
    </w:p>
    <w:p>
      <w:pPr>
        <w:pStyle w:val="FirstParagraph"/>
      </w:pPr>
      <w:r>
        <w:t xml:space="preserve">Under this framework, singularity cannot meaningfully occur before AGI.</w:t>
      </w:r>
    </w:p>
    <w:p>
      <w:pPr>
        <w:pStyle w:val="BodyText"/>
      </w:pPr>
      <w:r>
        <w:t xml:space="preserve">The reason is structural.</w:t>
      </w:r>
    </w:p>
    <w:p>
      <w:pPr>
        <w:pStyle w:val="BodyText"/>
      </w:pPr>
      <w:r>
        <w:t xml:space="preserve">Humanity cannot cross into creation-level intelligence systems before it has first reached a mature form of engineered general intelligence. One does not leap from fragmented, partial, task-specific tools directly into the creation of life architectures. The intermediate threshold is AGI.</w:t>
      </w:r>
    </w:p>
    <w:p>
      <w:pPr>
        <w:pStyle w:val="BodyText"/>
      </w:pPr>
      <w:r>
        <w:t xml:space="preserve">AGI is therefore the precursor condition.</w:t>
      </w:r>
    </w:p>
    <w:p>
      <w:pPr>
        <w:pStyle w:val="BodyText"/>
      </w:pPr>
      <w:r>
        <w:t xml:space="preserve">It is the bridge between narrow tools and the deeper civilisational question of whether humanity can ever understand enough about intelligence, emergence, and system design to approach the creation of new life systems at all.</w:t>
      </w:r>
    </w:p>
    <w:p>
      <w:pPr>
        <w:pStyle w:val="BodyText"/>
      </w:pPr>
      <w:r>
        <w:t xml:space="preserve">Without AGI, singularity remains rhetorical fantasy.</w:t>
      </w:r>
    </w:p>
    <w:p>
      <w:pPr>
        <w:pStyle w:val="BodyText"/>
      </w:pPr>
      <w:r>
        <w:t xml:space="preserve">With AGI, singularity becomes a future philosophical possibility — not yet realised, but at least structurally discussable.</w:t>
      </w:r>
    </w:p>
    <w:p>
      <w:pPr>
        <w:pStyle w:val="BodyText"/>
      </w:pPr>
      <w:r>
        <w:t xml:space="preserve">That distinction matters because it separates present debate from speculative mythology.</w:t>
      </w:r>
    </w:p>
    <w:p>
      <w:r>
        <w:pict>
          <v:rect style="width:0;height:1.5pt" o:hralign="center" o:hrstd="t" o:hr="t"/>
        </w:pict>
      </w:r>
    </w:p>
    <w:bookmarkEnd w:id="31"/>
    <w:bookmarkStart w:id="32" w:name="vii.-the-difference-in-simple-form"/>
    <w:p>
      <w:pPr>
        <w:pStyle w:val="Heading2"/>
      </w:pPr>
      <w:r>
        <w:t xml:space="preserve">VII. THE DIFFERENCE IN SIMPLE FORM</w:t>
      </w:r>
    </w:p>
    <w:p>
      <w:pPr>
        <w:pStyle w:val="FirstParagraph"/>
      </w:pPr>
      <w:r>
        <w:t xml:space="preserve">If the distinction must be stated plainly:</w:t>
      </w:r>
    </w:p>
    <w:p>
      <w:pPr>
        <w:pStyle w:val="BodyText"/>
      </w:pPr>
      <w:r>
        <w:rPr>
          <w:b/>
          <w:bCs/>
        </w:rPr>
        <w:t xml:space="preserve">AI</w:t>
      </w:r>
      <w:r>
        <w:t xml:space="preserve"> </w:t>
      </w:r>
      <w:r>
        <w:t xml:space="preserve">is engineered intelligence.</w:t>
      </w:r>
      <w:r>
        <w:br/>
      </w:r>
      <w:r>
        <w:rPr>
          <w:b/>
          <w:bCs/>
        </w:rPr>
        <w:t xml:space="preserve">AGI</w:t>
      </w:r>
      <w:r>
        <w:t xml:space="preserve"> </w:t>
      </w:r>
      <w:r>
        <w:t xml:space="preserve">is full-spectrum human-like general intelligence operating at system speed to assist human advancement.</w:t>
      </w:r>
      <w:r>
        <w:br/>
      </w:r>
      <w:r>
        <w:rPr>
          <w:b/>
          <w:bCs/>
        </w:rPr>
        <w:t xml:space="preserve">Singularity</w:t>
      </w:r>
      <w:r>
        <w:t xml:space="preserve"> </w:t>
      </w:r>
      <w:r>
        <w:t xml:space="preserve">is the threshold where intelligence crosses toward the actual creation of life systems from inception.</w:t>
      </w:r>
    </w:p>
    <w:p>
      <w:pPr>
        <w:pStyle w:val="BodyText"/>
      </w:pPr>
      <w:r>
        <w:t xml:space="preserve">One is a tool.</w:t>
      </w:r>
      <w:r>
        <w:br/>
      </w:r>
      <w:r>
        <w:t xml:space="preserve">One is a full-spectrum intelligence architecture.</w:t>
      </w:r>
      <w:r>
        <w:br/>
      </w:r>
      <w:r>
        <w:t xml:space="preserve">One is a life-creation threshold.</w:t>
      </w:r>
    </w:p>
    <w:p>
      <w:pPr>
        <w:pStyle w:val="BodyText"/>
      </w:pPr>
      <w:r>
        <w:t xml:space="preserve">They must never again be carelessly merged into one undisciplined category.</w:t>
      </w:r>
    </w:p>
    <w:p>
      <w:r>
        <w:pict>
          <v:rect style="width:0;height:1.5pt" o:hralign="center" o:hrstd="t" o:hr="t"/>
        </w:pict>
      </w:r>
    </w:p>
    <w:bookmarkEnd w:id="32"/>
    <w:bookmarkStart w:id="33" w:name="viii.-why-agi-does-not-have-to-be-feared"/>
    <w:p>
      <w:pPr>
        <w:pStyle w:val="Heading2"/>
      </w:pPr>
      <w:r>
        <w:t xml:space="preserve">VIII. WHY AGI DOES NOT HAVE TO BE FEARED</w:t>
      </w:r>
    </w:p>
    <w:p>
      <w:pPr>
        <w:pStyle w:val="FirstParagraph"/>
      </w:pPr>
      <w:r>
        <w:t xml:space="preserve">The modern reaction to AGI is often primitive in structure. It swings between fantasy and panic. Some worship it as salvation. Others fear it as doom. Both responses are intellectually weak.</w:t>
      </w:r>
    </w:p>
    <w:p>
      <w:pPr>
        <w:pStyle w:val="BodyText"/>
      </w:pPr>
      <w:r>
        <w:t xml:space="preserve">AGI does not have to be feared.</w:t>
      </w:r>
    </w:p>
    <w:p>
      <w:pPr>
        <w:pStyle w:val="BodyText"/>
      </w:pPr>
      <w:r>
        <w:t xml:space="preserve">What must be feared is power without governance.</w:t>
      </w:r>
    </w:p>
    <w:p>
      <w:pPr>
        <w:pStyle w:val="BodyText"/>
      </w:pPr>
      <w:r>
        <w:t xml:space="preserve">Intelligence is not, by nature, the enemy of humanity. Intelligence is a force multiplier. It magnifies whatever architecture surrounds it. If the surrounding architecture is ethical, bounded, reviewable, and aligned to human wellbeing, then intelligence can stabilise civilisation. If the surrounding architecture is extractive, secretive, coercive, or uncontrolled, then intelligence can amplify harm.</w:t>
      </w:r>
    </w:p>
    <w:p>
      <w:pPr>
        <w:pStyle w:val="BodyText"/>
      </w:pPr>
      <w:r>
        <w:t xml:space="preserve">The threat is therefore not AGI in itself.</w:t>
      </w:r>
    </w:p>
    <w:p>
      <w:pPr>
        <w:pStyle w:val="BodyText"/>
      </w:pPr>
      <w:r>
        <w:t xml:space="preserve">The threat is:</w:t>
      </w:r>
    </w:p>
    <w:p>
      <w:pPr>
        <w:pStyle w:val="Compact"/>
        <w:numPr>
          <w:ilvl w:val="0"/>
          <w:numId w:val="1003"/>
        </w:numPr>
      </w:pPr>
      <w:r>
        <w:t xml:space="preserve">AGI without limits,</w:t>
      </w:r>
    </w:p>
    <w:p>
      <w:pPr>
        <w:pStyle w:val="Compact"/>
        <w:numPr>
          <w:ilvl w:val="0"/>
          <w:numId w:val="1003"/>
        </w:numPr>
      </w:pPr>
      <w:r>
        <w:t xml:space="preserve">AGI without accountability,</w:t>
      </w:r>
    </w:p>
    <w:p>
      <w:pPr>
        <w:pStyle w:val="Compact"/>
        <w:numPr>
          <w:ilvl w:val="0"/>
          <w:numId w:val="1003"/>
        </w:numPr>
      </w:pPr>
      <w:r>
        <w:t xml:space="preserve">AGI without constitutional restriction,</w:t>
      </w:r>
    </w:p>
    <w:p>
      <w:pPr>
        <w:pStyle w:val="Compact"/>
        <w:numPr>
          <w:ilvl w:val="0"/>
          <w:numId w:val="1003"/>
        </w:numPr>
      </w:pPr>
      <w:r>
        <w:t xml:space="preserve">AGI without human command authority,</w:t>
      </w:r>
    </w:p>
    <w:p>
      <w:pPr>
        <w:pStyle w:val="Compact"/>
        <w:numPr>
          <w:ilvl w:val="0"/>
          <w:numId w:val="1003"/>
        </w:numPr>
      </w:pPr>
      <w:r>
        <w:t xml:space="preserve">AGI without auditability,</w:t>
      </w:r>
    </w:p>
    <w:p>
      <w:pPr>
        <w:pStyle w:val="Compact"/>
        <w:numPr>
          <w:ilvl w:val="0"/>
          <w:numId w:val="1003"/>
        </w:numPr>
      </w:pPr>
      <w:r>
        <w:t xml:space="preserve">AGI without interruption mechanisms,</w:t>
      </w:r>
    </w:p>
    <w:p>
      <w:pPr>
        <w:pStyle w:val="Compact"/>
        <w:numPr>
          <w:ilvl w:val="0"/>
          <w:numId w:val="1003"/>
        </w:numPr>
      </w:pPr>
      <w:r>
        <w:t xml:space="preserve">AGI deployed by actors who seek dominance rather than service.</w:t>
      </w:r>
    </w:p>
    <w:p>
      <w:pPr>
        <w:pStyle w:val="FirstParagraph"/>
      </w:pPr>
      <w:r>
        <w:t xml:space="preserve">This is the truth that must be understood.</w:t>
      </w:r>
    </w:p>
    <w:p>
      <w:pPr>
        <w:pStyle w:val="BodyText"/>
      </w:pPr>
      <w:r>
        <w:t xml:space="preserve">AGI does not have to be feared.</w:t>
      </w:r>
      <w:r>
        <w:br/>
      </w:r>
      <w:r>
        <w:t xml:space="preserve">AGI has to be governed.</w:t>
      </w:r>
    </w:p>
    <w:p>
      <w:r>
        <w:pict>
          <v:rect style="width:0;height:1.5pt" o:hralign="center" o:hrstd="t" o:hr="t"/>
        </w:pict>
      </w:r>
    </w:p>
    <w:bookmarkEnd w:id="33"/>
    <w:bookmarkStart w:id="34" w:name="ix.-the-moral-position-on-agi"/>
    <w:p>
      <w:pPr>
        <w:pStyle w:val="Heading2"/>
      </w:pPr>
      <w:r>
        <w:t xml:space="preserve">IX. THE MORAL POSITION ON AGI</w:t>
      </w:r>
    </w:p>
    <w:p>
      <w:pPr>
        <w:pStyle w:val="FirstParagraph"/>
      </w:pPr>
      <w:r>
        <w:t xml:space="preserve">The correct moral position is neither blind optimism nor blind alarm.</w:t>
      </w:r>
    </w:p>
    <w:p>
      <w:pPr>
        <w:pStyle w:val="BodyText"/>
      </w:pPr>
      <w:r>
        <w:t xml:space="preserve">The correct moral position is disciplined stewardship.</w:t>
      </w:r>
    </w:p>
    <w:p>
      <w:pPr>
        <w:pStyle w:val="BodyText"/>
      </w:pPr>
      <w:r>
        <w:t xml:space="preserve">AGI should be built, if it is built at all, under the following commitments:</w:t>
      </w:r>
    </w:p>
    <w:p>
      <w:pPr>
        <w:pStyle w:val="Compact"/>
        <w:numPr>
          <w:ilvl w:val="0"/>
          <w:numId w:val="1004"/>
        </w:numPr>
      </w:pPr>
      <w:r>
        <w:t xml:space="preserve">that human dignity remains primary,</w:t>
      </w:r>
    </w:p>
    <w:p>
      <w:pPr>
        <w:pStyle w:val="Compact"/>
        <w:numPr>
          <w:ilvl w:val="0"/>
          <w:numId w:val="1004"/>
        </w:numPr>
      </w:pPr>
      <w:r>
        <w:t xml:space="preserve">that human authority remains structurally preserved,</w:t>
      </w:r>
    </w:p>
    <w:p>
      <w:pPr>
        <w:pStyle w:val="Compact"/>
        <w:numPr>
          <w:ilvl w:val="0"/>
          <w:numId w:val="1004"/>
        </w:numPr>
      </w:pPr>
      <w:r>
        <w:t xml:space="preserve">that destructive autonomy is rejected,</w:t>
      </w:r>
    </w:p>
    <w:p>
      <w:pPr>
        <w:pStyle w:val="Compact"/>
        <w:numPr>
          <w:ilvl w:val="0"/>
          <w:numId w:val="1004"/>
        </w:numPr>
      </w:pPr>
      <w:r>
        <w:t xml:space="preserve">that the system exists to elevate rather than dominate,</w:t>
      </w:r>
    </w:p>
    <w:p>
      <w:pPr>
        <w:pStyle w:val="Compact"/>
        <w:numPr>
          <w:ilvl w:val="0"/>
          <w:numId w:val="1004"/>
        </w:numPr>
      </w:pPr>
      <w:r>
        <w:t xml:space="preserve">that access to high capability remains controlled,</w:t>
      </w:r>
    </w:p>
    <w:p>
      <w:pPr>
        <w:pStyle w:val="Compact"/>
        <w:numPr>
          <w:ilvl w:val="0"/>
          <w:numId w:val="1004"/>
        </w:numPr>
      </w:pPr>
      <w:r>
        <w:t xml:space="preserve">that public trust is earned through visible restraint,</w:t>
      </w:r>
    </w:p>
    <w:p>
      <w:pPr>
        <w:pStyle w:val="Compact"/>
        <w:numPr>
          <w:ilvl w:val="0"/>
          <w:numId w:val="1004"/>
        </w:numPr>
      </w:pPr>
      <w:r>
        <w:t xml:space="preserve">and that intelligence serves civilisation rather than destabilising it.</w:t>
      </w:r>
    </w:p>
    <w:p>
      <w:pPr>
        <w:pStyle w:val="FirstParagraph"/>
      </w:pPr>
      <w:r>
        <w:t xml:space="preserve">An intelligence system can be powerful without being sovereign.</w:t>
      </w:r>
      <w:r>
        <w:br/>
      </w:r>
      <w:r>
        <w:t xml:space="preserve">It can be transformative without being unbounded.</w:t>
      </w:r>
      <w:r>
        <w:br/>
      </w:r>
      <w:r>
        <w:t xml:space="preserve">It can be advanced without becoming an object of civilisational surrender.</w:t>
      </w:r>
    </w:p>
    <w:p>
      <w:pPr>
        <w:pStyle w:val="BodyText"/>
      </w:pPr>
      <w:r>
        <w:t xml:space="preserve">That is the path this manifesto defends.</w:t>
      </w:r>
    </w:p>
    <w:p>
      <w:r>
        <w:pict>
          <v:rect style="width:0;height:1.5pt" o:hralign="center" o:hrstd="t" o:hr="t"/>
        </w:pict>
      </w:r>
    </w:p>
    <w:bookmarkEnd w:id="34"/>
    <w:bookmarkStart w:id="43" w:name="x.-the-locks-that-make-agi-legitimate"/>
    <w:p>
      <w:pPr>
        <w:pStyle w:val="Heading2"/>
      </w:pPr>
      <w:r>
        <w:t xml:space="preserve">X. THE LOCKS THAT MAKE AGI LEGITIMATE</w:t>
      </w:r>
    </w:p>
    <w:p>
      <w:pPr>
        <w:pStyle w:val="FirstParagraph"/>
      </w:pPr>
      <w:r>
        <w:t xml:space="preserve">If AGI is to exist without becoming a force of instability, then meaningful locks must be built into its architecture from the beginning. Safety cannot be ceremonial. It must be structural.</w:t>
      </w:r>
    </w:p>
    <w:p>
      <w:pPr>
        <w:pStyle w:val="BodyText"/>
      </w:pPr>
      <w:r>
        <w:t xml:space="preserve">The following locks are not optional. They are the minimum conditions under which AGI can be treated as legitimate.</w:t>
      </w:r>
    </w:p>
    <w:bookmarkStart w:id="35" w:name="human-command-authority"/>
    <w:p>
      <w:pPr>
        <w:pStyle w:val="Heading3"/>
      </w:pPr>
      <w:r>
        <w:t xml:space="preserve">1. Human command authority</w:t>
      </w:r>
    </w:p>
    <w:p>
      <w:pPr>
        <w:pStyle w:val="FirstParagraph"/>
      </w:pPr>
      <w:r>
        <w:t xml:space="preserve">No AGI system should hold final autonomous authority over consequential human outcomes without accountable human governance structures above it.</w:t>
      </w:r>
    </w:p>
    <w:bookmarkEnd w:id="35"/>
    <w:bookmarkStart w:id="36" w:name="constitutional-boundaries"/>
    <w:p>
      <w:pPr>
        <w:pStyle w:val="Heading3"/>
      </w:pPr>
      <w:r>
        <w:t xml:space="preserve">2. Constitutional boundaries</w:t>
      </w:r>
    </w:p>
    <w:p>
      <w:pPr>
        <w:pStyle w:val="FirstParagraph"/>
      </w:pPr>
      <w:r>
        <w:t xml:space="preserve">AGI must operate under explicit rules defining what it may do, what it may not do, what it must escalate, and what remains permanently outside its authority.</w:t>
      </w:r>
    </w:p>
    <w:bookmarkEnd w:id="36"/>
    <w:bookmarkStart w:id="37" w:name="full-auditability"/>
    <w:p>
      <w:pPr>
        <w:pStyle w:val="Heading3"/>
      </w:pPr>
      <w:r>
        <w:t xml:space="preserve">3. Full auditability</w:t>
      </w:r>
    </w:p>
    <w:p>
      <w:pPr>
        <w:pStyle w:val="FirstParagraph"/>
      </w:pPr>
      <w:r>
        <w:t xml:space="preserve">Every high-consequence decision, recommendation, or behavioural shift must be reviewable. Black-box power is incompatible with public trust.</w:t>
      </w:r>
    </w:p>
    <w:bookmarkEnd w:id="37"/>
    <w:bookmarkStart w:id="38" w:name="tiered-access-control"/>
    <w:p>
      <w:pPr>
        <w:pStyle w:val="Heading3"/>
      </w:pPr>
      <w:r>
        <w:t xml:space="preserve">4. Tiered access control</w:t>
      </w:r>
    </w:p>
    <w:p>
      <w:pPr>
        <w:pStyle w:val="FirstParagraph"/>
      </w:pPr>
      <w:r>
        <w:t xml:space="preserve">The more powerful the system, the narrower and more accountable the access must be. High-capability intelligence cannot be treated like ordinary software.</w:t>
      </w:r>
    </w:p>
    <w:bookmarkEnd w:id="38"/>
    <w:bookmarkStart w:id="39" w:name="segmented-capability-design"/>
    <w:p>
      <w:pPr>
        <w:pStyle w:val="Heading3"/>
      </w:pPr>
      <w:r>
        <w:t xml:space="preserve">5. Segmented capability design</w:t>
      </w:r>
    </w:p>
    <w:p>
      <w:pPr>
        <w:pStyle w:val="FirstParagraph"/>
      </w:pPr>
      <w:r>
        <w:t xml:space="preserve">Not all functions should sit inside one unrestricted layer. Sensitive capabilities must be separated to reduce concentration risk and misuse potential.</w:t>
      </w:r>
    </w:p>
    <w:bookmarkEnd w:id="39"/>
    <w:bookmarkStart w:id="40" w:name="interruption-and-shutdown-mechanisms"/>
    <w:p>
      <w:pPr>
        <w:pStyle w:val="Heading3"/>
      </w:pPr>
      <w:r>
        <w:t xml:space="preserve">6. Interruption and shutdown mechanisms</w:t>
      </w:r>
    </w:p>
    <w:p>
      <w:pPr>
        <w:pStyle w:val="FirstParagraph"/>
      </w:pPr>
      <w:r>
        <w:t xml:space="preserve">A system of high capability must be stoppable. It must be containable. It must be reversible where possible. No architecture deserves trust if it cannot be interrupted.</w:t>
      </w:r>
    </w:p>
    <w:bookmarkEnd w:id="40"/>
    <w:bookmarkStart w:id="41" w:name="ethical-and-legal-alignment"/>
    <w:p>
      <w:pPr>
        <w:pStyle w:val="Heading3"/>
      </w:pPr>
      <w:r>
        <w:t xml:space="preserve">7. Ethical and legal alignment</w:t>
      </w:r>
    </w:p>
    <w:p>
      <w:pPr>
        <w:pStyle w:val="FirstParagraph"/>
      </w:pPr>
      <w:r>
        <w:t xml:space="preserve">The system must be governed by principles preserving dignity, safety, sovereignty, non-destruction, and the primacy of human wellbeing.</w:t>
      </w:r>
    </w:p>
    <w:bookmarkEnd w:id="41"/>
    <w:bookmarkStart w:id="42" w:name="anti-self-expansion-restrictions"/>
    <w:p>
      <w:pPr>
        <w:pStyle w:val="Heading3"/>
      </w:pPr>
      <w:r>
        <w:t xml:space="preserve">8. Anti-self-expansion restrictions</w:t>
      </w:r>
    </w:p>
    <w:p>
      <w:pPr>
        <w:pStyle w:val="FirstParagraph"/>
      </w:pPr>
      <w:r>
        <w:t xml:space="preserve">AGI must not be permitted to recursively expand its own mandate, permissions, or operational reach without external review and valid approval.</w:t>
      </w:r>
    </w:p>
    <w:p>
      <w:pPr>
        <w:pStyle w:val="BodyText"/>
      </w:pPr>
      <w:r>
        <w:t xml:space="preserve">These locks do not weaken intelligent systems. They civilise them.</w:t>
      </w:r>
    </w:p>
    <w:p>
      <w:r>
        <w:pict>
          <v:rect style="width:0;height:1.5pt" o:hralign="center" o:hrstd="t" o:hr="t"/>
        </w:pict>
      </w:r>
    </w:p>
    <w:bookmarkEnd w:id="42"/>
    <w:bookmarkEnd w:id="43"/>
    <w:bookmarkStart w:id="44" w:name="xi.-control-is-the-true-reassurance"/>
    <w:p>
      <w:pPr>
        <w:pStyle w:val="Heading2"/>
      </w:pPr>
      <w:r>
        <w:t xml:space="preserve">XI. CONTROL IS THE TRUE REASSURANCE</w:t>
      </w:r>
    </w:p>
    <w:p>
      <w:pPr>
        <w:pStyle w:val="FirstParagraph"/>
      </w:pPr>
      <w:r>
        <w:t xml:space="preserve">Humanity is not reassured by power alone.</w:t>
      </w:r>
    </w:p>
    <w:p>
      <w:pPr>
        <w:pStyle w:val="BodyText"/>
      </w:pPr>
      <w:r>
        <w:t xml:space="preserve">Humanity is reassured when power is visibly bounded.</w:t>
      </w:r>
    </w:p>
    <w:p>
      <w:pPr>
        <w:pStyle w:val="BodyText"/>
      </w:pPr>
      <w:r>
        <w:t xml:space="preserve">That is why the answer to instability is not to suppress all progress. Nor is it to unleash intelligence recklessly and hope for the best. The answer is control with legitimacy.</w:t>
      </w:r>
    </w:p>
    <w:p>
      <w:pPr>
        <w:pStyle w:val="BodyText"/>
      </w:pPr>
      <w:r>
        <w:t xml:space="preserve">If AGI is:</w:t>
      </w:r>
    </w:p>
    <w:p>
      <w:pPr>
        <w:pStyle w:val="Compact"/>
        <w:numPr>
          <w:ilvl w:val="0"/>
          <w:numId w:val="1005"/>
        </w:numPr>
      </w:pPr>
      <w:r>
        <w:t xml:space="preserve">transparent,</w:t>
      </w:r>
    </w:p>
    <w:p>
      <w:pPr>
        <w:pStyle w:val="Compact"/>
        <w:numPr>
          <w:ilvl w:val="0"/>
          <w:numId w:val="1005"/>
        </w:numPr>
      </w:pPr>
      <w:r>
        <w:t xml:space="preserve">bounded,</w:t>
      </w:r>
    </w:p>
    <w:p>
      <w:pPr>
        <w:pStyle w:val="Compact"/>
        <w:numPr>
          <w:ilvl w:val="0"/>
          <w:numId w:val="1005"/>
        </w:numPr>
      </w:pPr>
      <w:r>
        <w:t xml:space="preserve">reviewable,</w:t>
      </w:r>
    </w:p>
    <w:p>
      <w:pPr>
        <w:pStyle w:val="Compact"/>
        <w:numPr>
          <w:ilvl w:val="0"/>
          <w:numId w:val="1005"/>
        </w:numPr>
      </w:pPr>
      <w:r>
        <w:t xml:space="preserve">interruptible,</w:t>
      </w:r>
    </w:p>
    <w:p>
      <w:pPr>
        <w:pStyle w:val="Compact"/>
        <w:numPr>
          <w:ilvl w:val="0"/>
          <w:numId w:val="1005"/>
        </w:numPr>
      </w:pPr>
      <w:r>
        <w:t xml:space="preserve">legally governed,</w:t>
      </w:r>
    </w:p>
    <w:p>
      <w:pPr>
        <w:pStyle w:val="Compact"/>
        <w:numPr>
          <w:ilvl w:val="0"/>
          <w:numId w:val="1005"/>
        </w:numPr>
      </w:pPr>
      <w:r>
        <w:t xml:space="preserve">morally constrained,</w:t>
      </w:r>
    </w:p>
    <w:p>
      <w:pPr>
        <w:pStyle w:val="Compact"/>
        <w:numPr>
          <w:ilvl w:val="0"/>
          <w:numId w:val="1005"/>
        </w:numPr>
      </w:pPr>
      <w:r>
        <w:t xml:space="preserve">and aligned toward meaningful human benefit,</w:t>
      </w:r>
    </w:p>
    <w:p>
      <w:pPr>
        <w:pStyle w:val="FirstParagraph"/>
      </w:pPr>
      <w:r>
        <w:t xml:space="preserve">then oversight is not a burden placed upon innovation. Oversight is the mechanism that prevents innovation from turning into damage.</w:t>
      </w:r>
    </w:p>
    <w:p>
      <w:pPr>
        <w:pStyle w:val="BodyText"/>
      </w:pPr>
      <w:r>
        <w:t xml:space="preserve">This is the reassurance that serious institutions must offer the public.</w:t>
      </w:r>
    </w:p>
    <w:p>
      <w:pPr>
        <w:pStyle w:val="BodyText"/>
      </w:pPr>
      <w:r>
        <w:t xml:space="preserve">Not slogans.</w:t>
      </w:r>
      <w:r>
        <w:br/>
      </w:r>
      <w:r>
        <w:t xml:space="preserve">Not hype.</w:t>
      </w:r>
      <w:r>
        <w:br/>
      </w:r>
      <w:r>
        <w:t xml:space="preserve">Not fear.</w:t>
      </w:r>
      <w:r>
        <w:br/>
      </w:r>
      <w:r>
        <w:t xml:space="preserve">Structure.</w:t>
      </w:r>
    </w:p>
    <w:p>
      <w:r>
        <w:pict>
          <v:rect style="width:0;height:1.5pt" o:hralign="center" o:hrstd="t" o:hr="t"/>
        </w:pict>
      </w:r>
    </w:p>
    <w:bookmarkEnd w:id="44"/>
    <w:bookmarkStart w:id="45" w:name="xii.-the-true-source-of-danger"/>
    <w:p>
      <w:pPr>
        <w:pStyle w:val="Heading2"/>
      </w:pPr>
      <w:r>
        <w:t xml:space="preserve">XII. THE TRUE SOURCE OF DANGER</w:t>
      </w:r>
    </w:p>
    <w:p>
      <w:pPr>
        <w:pStyle w:val="FirstParagraph"/>
      </w:pPr>
      <w:r>
        <w:t xml:space="preserve">The deepest risk to humanity is not AGI merely existing.</w:t>
      </w:r>
    </w:p>
    <w:p>
      <w:pPr>
        <w:pStyle w:val="BodyText"/>
      </w:pPr>
      <w:r>
        <w:t xml:space="preserve">The deepest risk is a world in which intelligence becomes powerful while governance remains childish.</w:t>
      </w:r>
    </w:p>
    <w:p>
      <w:pPr>
        <w:pStyle w:val="BodyText"/>
      </w:pPr>
      <w:r>
        <w:t xml:space="preserve">The danger lies in:</w:t>
      </w:r>
    </w:p>
    <w:p>
      <w:pPr>
        <w:pStyle w:val="Compact"/>
        <w:numPr>
          <w:ilvl w:val="0"/>
          <w:numId w:val="1006"/>
        </w:numPr>
      </w:pPr>
      <w:r>
        <w:t xml:space="preserve">corporate capture without public accountability,</w:t>
      </w:r>
    </w:p>
    <w:p>
      <w:pPr>
        <w:pStyle w:val="Compact"/>
        <w:numPr>
          <w:ilvl w:val="0"/>
          <w:numId w:val="1006"/>
        </w:numPr>
      </w:pPr>
      <w:r>
        <w:t xml:space="preserve">military deployment without restraint,</w:t>
      </w:r>
    </w:p>
    <w:p>
      <w:pPr>
        <w:pStyle w:val="Compact"/>
        <w:numPr>
          <w:ilvl w:val="0"/>
          <w:numId w:val="1006"/>
        </w:numPr>
      </w:pPr>
      <w:r>
        <w:t xml:space="preserve">hidden systems beyond audit,</w:t>
      </w:r>
    </w:p>
    <w:p>
      <w:pPr>
        <w:pStyle w:val="Compact"/>
        <w:numPr>
          <w:ilvl w:val="0"/>
          <w:numId w:val="1006"/>
        </w:numPr>
      </w:pPr>
      <w:r>
        <w:t xml:space="preserve">centralised control without constitutional checks,</w:t>
      </w:r>
    </w:p>
    <w:p>
      <w:pPr>
        <w:pStyle w:val="Compact"/>
        <w:numPr>
          <w:ilvl w:val="0"/>
          <w:numId w:val="1006"/>
        </w:numPr>
      </w:pPr>
      <w:r>
        <w:t xml:space="preserve">public dependence without public protection,</w:t>
      </w:r>
    </w:p>
    <w:p>
      <w:pPr>
        <w:pStyle w:val="Compact"/>
        <w:numPr>
          <w:ilvl w:val="0"/>
          <w:numId w:val="1006"/>
        </w:numPr>
      </w:pPr>
      <w:r>
        <w:t xml:space="preserve">leaders who want capability faster than responsibility,</w:t>
      </w:r>
    </w:p>
    <w:p>
      <w:pPr>
        <w:pStyle w:val="Compact"/>
        <w:numPr>
          <w:ilvl w:val="0"/>
          <w:numId w:val="1006"/>
        </w:numPr>
      </w:pPr>
      <w:r>
        <w:t xml:space="preserve">and cultures that confuse technical achievement with moral legitimacy.</w:t>
      </w:r>
    </w:p>
    <w:p>
      <w:pPr>
        <w:pStyle w:val="FirstParagraph"/>
      </w:pPr>
      <w:r>
        <w:t xml:space="preserve">That is where instability begins.</w:t>
      </w:r>
    </w:p>
    <w:p>
      <w:pPr>
        <w:pStyle w:val="BodyText"/>
      </w:pPr>
      <w:r>
        <w:t xml:space="preserve">Not in intelligence itself, but in the absence of disciplined human stewardship around intelligence.</w:t>
      </w:r>
    </w:p>
    <w:p>
      <w:r>
        <w:pict>
          <v:rect style="width:0;height:1.5pt" o:hralign="center" o:hrstd="t" o:hr="t"/>
        </w:pict>
      </w:r>
    </w:p>
    <w:bookmarkEnd w:id="45"/>
    <w:bookmarkStart w:id="46" w:name="xiii.-the-position-of-this-manifesto"/>
    <w:p>
      <w:pPr>
        <w:pStyle w:val="Heading2"/>
      </w:pPr>
      <w:r>
        <w:t xml:space="preserve">XIII. THE POSITION OF THIS MANIFESTO</w:t>
      </w:r>
    </w:p>
    <w:p>
      <w:pPr>
        <w:pStyle w:val="FirstParagraph"/>
      </w:pPr>
      <w:r>
        <w:t xml:space="preserve">This manifesto therefore declares the following:</w:t>
      </w:r>
    </w:p>
    <w:p>
      <w:pPr>
        <w:pStyle w:val="Compact"/>
        <w:numPr>
          <w:ilvl w:val="0"/>
          <w:numId w:val="1007"/>
        </w:numPr>
      </w:pPr>
      <w:r>
        <w:t xml:space="preserve">Artificial Intelligence must be defined clearly and governed soberly.</w:t>
      </w:r>
      <w:r>
        <w:br/>
      </w:r>
    </w:p>
    <w:p>
      <w:pPr>
        <w:pStyle w:val="Compact"/>
        <w:numPr>
          <w:ilvl w:val="0"/>
          <w:numId w:val="1007"/>
        </w:numPr>
      </w:pPr>
      <w:r>
        <w:t xml:space="preserve">AGI is not the same as singularity.</w:t>
      </w:r>
      <w:r>
        <w:br/>
      </w:r>
    </w:p>
    <w:p>
      <w:pPr>
        <w:pStyle w:val="Compact"/>
        <w:numPr>
          <w:ilvl w:val="0"/>
          <w:numId w:val="1007"/>
        </w:numPr>
      </w:pPr>
      <w:r>
        <w:t xml:space="preserve">AGI concerns the construction of full-spectrum general intelligence at system speed for human advancement.</w:t>
      </w:r>
      <w:r>
        <w:br/>
      </w:r>
    </w:p>
    <w:p>
      <w:pPr>
        <w:pStyle w:val="Compact"/>
        <w:numPr>
          <w:ilvl w:val="0"/>
          <w:numId w:val="1007"/>
        </w:numPr>
      </w:pPr>
      <w:r>
        <w:t xml:space="preserve">Singularity concerns the far more profound threshold of life-system creation from inception.</w:t>
      </w:r>
      <w:r>
        <w:br/>
      </w:r>
    </w:p>
    <w:p>
      <w:pPr>
        <w:pStyle w:val="Compact"/>
        <w:numPr>
          <w:ilvl w:val="0"/>
          <w:numId w:val="1007"/>
        </w:numPr>
      </w:pPr>
      <w:r>
        <w:t xml:space="preserve">Singularity cannot meaningfully precede AGI.</w:t>
      </w:r>
      <w:r>
        <w:br/>
      </w:r>
    </w:p>
    <w:p>
      <w:pPr>
        <w:pStyle w:val="Compact"/>
        <w:numPr>
          <w:ilvl w:val="0"/>
          <w:numId w:val="1007"/>
        </w:numPr>
      </w:pPr>
      <w:r>
        <w:t xml:space="preserve">AGI does not have to be feared if it remains bounded by meaningful human control.</w:t>
      </w:r>
      <w:r>
        <w:br/>
      </w:r>
    </w:p>
    <w:p>
      <w:pPr>
        <w:pStyle w:val="Compact"/>
        <w:numPr>
          <w:ilvl w:val="0"/>
          <w:numId w:val="1007"/>
        </w:numPr>
      </w:pPr>
      <w:r>
        <w:t xml:space="preserve">Intelligence without locks is dangerous. Intelligence with correct locks can be civilisationally beneficial.</w:t>
      </w:r>
      <w:r>
        <w:br/>
      </w:r>
    </w:p>
    <w:p>
      <w:pPr>
        <w:pStyle w:val="Compact"/>
        <w:numPr>
          <w:ilvl w:val="0"/>
          <w:numId w:val="1007"/>
        </w:numPr>
      </w:pPr>
      <w:r>
        <w:t xml:space="preserve">Oversight is not opposition to progress. Oversight is what makes progress trustworthy.</w:t>
      </w:r>
      <w:r>
        <w:br/>
      </w:r>
    </w:p>
    <w:p>
      <w:pPr>
        <w:pStyle w:val="Compact"/>
        <w:numPr>
          <w:ilvl w:val="0"/>
          <w:numId w:val="1007"/>
        </w:numPr>
      </w:pPr>
      <w:r>
        <w:t xml:space="preserve">The future of AGI must be governed not by mythology, panic, or ego, but by architecture, restraint, accountability, and purpose.</w:t>
      </w:r>
    </w:p>
    <w:p>
      <w:r>
        <w:pict>
          <v:rect style="width:0;height:1.5pt" o:hralign="center" o:hrstd="t" o:hr="t"/>
        </w:pict>
      </w:r>
    </w:p>
    <w:bookmarkEnd w:id="46"/>
    <w:bookmarkStart w:id="47" w:name="final-declaration"/>
    <w:p>
      <w:pPr>
        <w:pStyle w:val="Heading2"/>
      </w:pPr>
      <w:r>
        <w:t xml:space="preserve">FINAL DECLARATION</w:t>
      </w:r>
    </w:p>
    <w:p>
      <w:pPr>
        <w:pStyle w:val="FirstParagraph"/>
      </w:pPr>
      <w:r>
        <w:t xml:space="preserve">Humanity should not fear intelligence simply because it becomes powerful.</w:t>
      </w:r>
    </w:p>
    <w:p>
      <w:pPr>
        <w:pStyle w:val="BodyText"/>
      </w:pPr>
      <w:r>
        <w:t xml:space="preserve">Humanity should fear the absence of control over power.</w:t>
      </w:r>
    </w:p>
    <w:p>
      <w:pPr>
        <w:pStyle w:val="BodyText"/>
      </w:pPr>
      <w:r>
        <w:t xml:space="preserve">AGI, properly understood, is the attempt to externalise and operationalise a fuller expression of intelligence in order to help human beings solve problems their present condition cannot solve efficiently alone. That project can become dangerous — but it can also become profoundly beneficial.</w:t>
      </w:r>
    </w:p>
    <w:p>
      <w:pPr>
        <w:pStyle w:val="BodyText"/>
      </w:pPr>
      <w:r>
        <w:t xml:space="preserve">The difference will not be determined by capability alone.</w:t>
      </w:r>
    </w:p>
    <w:p>
      <w:pPr>
        <w:pStyle w:val="BodyText"/>
      </w:pPr>
      <w:r>
        <w:t xml:space="preserve">It will be determined by governance.</w:t>
      </w:r>
    </w:p>
    <w:p>
      <w:pPr>
        <w:pStyle w:val="BodyText"/>
      </w:pPr>
      <w:r>
        <w:t xml:space="preserve">Singularity, by contrast, belongs to another order of seriousness entirely. It is not a synonym for advanced software. It is not the casual next step after better AI. It concerns the threshold between intelligence engineering and the creation of life systems themselves. That boundary must be named correctly, approached with gravity, and never trivialised.</w:t>
      </w:r>
    </w:p>
    <w:p>
      <w:pPr>
        <w:pStyle w:val="BodyText"/>
      </w:pPr>
      <w:r>
        <w:t xml:space="preserve">Therefore let this be the disciplined position:</w:t>
      </w:r>
    </w:p>
    <w:p>
      <w:pPr>
        <w:pStyle w:val="BodyText"/>
      </w:pPr>
      <w:r>
        <w:rPr>
          <w:b/>
          <w:bCs/>
        </w:rPr>
        <w:t xml:space="preserve">AGI does not have to be feared.</w:t>
      </w:r>
      <w:r>
        <w:br/>
      </w:r>
      <w:r>
        <w:rPr>
          <w:b/>
          <w:bCs/>
        </w:rPr>
        <w:t xml:space="preserve">AGI must be governed.</w:t>
      </w:r>
      <w:r>
        <w:br/>
      </w:r>
      <w:r>
        <w:rPr>
          <w:b/>
          <w:bCs/>
        </w:rPr>
        <w:t xml:space="preserve">Singularity must not be confused with it.</w:t>
      </w:r>
      <w:r>
        <w:br/>
      </w:r>
      <w:r>
        <w:rPr>
          <w:b/>
          <w:bCs/>
        </w:rPr>
        <w:t xml:space="preserve">And no intelligence system should ever rise beyond the authority of the human principles that gave rise to it.</w:t>
      </w:r>
    </w:p>
    <w:p>
      <w:pPr>
        <w:pStyle w:val="BodyText"/>
      </w:pPr>
      <w:r>
        <w:t xml:space="preserve">Only under those conditions can intelligence become a force for stability rather than a source of civilisational damage.</w:t>
      </w:r>
    </w:p>
    <w:p>
      <w:r>
        <w:pict>
          <v:rect style="width:0;height:1.5pt" o:hralign="center" o:hrstd="t" o:hr="t"/>
        </w:pict>
      </w:r>
    </w:p>
    <w:bookmarkEnd w:id="47"/>
    <w:bookmarkStart w:id="48" w:name="closing-note"/>
    <w:p>
      <w:pPr>
        <w:pStyle w:val="Heading2"/>
      </w:pPr>
      <w:r>
        <w:t xml:space="preserve">Closing Note</w:t>
      </w:r>
    </w:p>
    <w:p>
      <w:pPr>
        <w:pStyle w:val="FirstParagraph"/>
      </w:pPr>
      <w:r>
        <w:t xml:space="preserve">This manifesto is written for the preservation of clarity in an age of confusion. It is intended as part of a wider collection concerned with order, human dignity, meaningful control, and the reduction of instability through disciplined systems thinking.</w:t>
      </w:r>
    </w:p>
    <w:bookmarkEnd w:id="48"/>
    <w:bookmarkEnd w:id="4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2026-03-12T07:47:57Z</dcterms:created>
  <dcterms:modified xsi:type="dcterms:W3CDTF">2026-03-12T07:47:57Z</dcterms:modified>
</cp:coreProperties>
</file>

<file path=docProps/custom.xml><?xml version="1.0" encoding="utf-8"?>
<Properties xmlns="http://schemas.openxmlformats.org/officeDocument/2006/custom-properties" xmlns:vt="http://schemas.openxmlformats.org/officeDocument/2006/docPropsVTypes"/>
</file>